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CellSpacing w:w="0" w:type="dxa"/>
        <w:tblCellMar>
          <w:left w:w="0" w:type="dxa"/>
          <w:right w:w="0" w:type="dxa"/>
        </w:tblCellMar>
        <w:tblLook w:val="04A0" w:firstRow="1" w:lastRow="0" w:firstColumn="1" w:lastColumn="0" w:noHBand="0" w:noVBand="1"/>
      </w:tblPr>
      <w:tblGrid>
        <w:gridCol w:w="6255"/>
        <w:gridCol w:w="3300"/>
      </w:tblGrid>
      <w:tr w:rsidR="009419A6" w:rsidRPr="009419A6" w:rsidTr="009419A6">
        <w:trPr>
          <w:tblCellSpacing w:w="0" w:type="dxa"/>
        </w:trPr>
        <w:tc>
          <w:tcPr>
            <w:tcW w:w="6255" w:type="dxa"/>
            <w:tcMar>
              <w:top w:w="0" w:type="dxa"/>
              <w:left w:w="0" w:type="dxa"/>
              <w:bottom w:w="0" w:type="dxa"/>
              <w:right w:w="165" w:type="dxa"/>
            </w:tcMar>
            <w:hideMark/>
          </w:tcPr>
          <w:p w:rsidR="009419A6" w:rsidRPr="009419A6" w:rsidRDefault="009419A6" w:rsidP="009419A6">
            <w:pPr>
              <w:rPr>
                <w:rFonts w:ascii="Verdana" w:eastAsia="Times New Roman" w:hAnsi="Verdana" w:cs="Times New Roman"/>
                <w:b/>
                <w:bCs/>
                <w:color w:val="1F6E2B"/>
                <w:sz w:val="20"/>
                <w:szCs w:val="20"/>
                <w:lang w:eastAsia="de-DE"/>
              </w:rPr>
            </w:pPr>
            <w:r w:rsidRPr="009419A6">
              <w:rPr>
                <w:rFonts w:ascii="Verdana" w:eastAsia="Times New Roman" w:hAnsi="Verdana" w:cs="Times New Roman"/>
                <w:b/>
                <w:bCs/>
                <w:color w:val="1F6E2B"/>
                <w:sz w:val="20"/>
                <w:szCs w:val="20"/>
                <w:lang w:eastAsia="de-DE"/>
              </w:rPr>
              <w:t>Kraftwerk Baum</w:t>
            </w:r>
          </w:p>
          <w:p w:rsidR="009419A6" w:rsidRPr="009419A6" w:rsidRDefault="009419A6" w:rsidP="009419A6">
            <w:pPr>
              <w:rPr>
                <w:rFonts w:ascii="Verdana" w:eastAsia="Times New Roman" w:hAnsi="Verdana" w:cs="Times New Roman"/>
                <w:color w:val="1F6E2B"/>
                <w:sz w:val="20"/>
                <w:szCs w:val="20"/>
                <w:lang w:eastAsia="de-DE"/>
              </w:rPr>
            </w:pPr>
            <w:r w:rsidRPr="009419A6">
              <w:rPr>
                <w:rFonts w:ascii="Verdana" w:eastAsia="Times New Roman" w:hAnsi="Verdana" w:cs="Times New Roman"/>
                <w:color w:val="1F6E2B"/>
                <w:sz w:val="20"/>
                <w:szCs w:val="20"/>
                <w:lang w:eastAsia="de-DE"/>
              </w:rPr>
              <w:t>Wie der Baum funktioniert</w:t>
            </w:r>
          </w:p>
          <w:p w:rsidR="009419A6" w:rsidRPr="009419A6" w:rsidRDefault="009419A6" w:rsidP="009419A6">
            <w:pPr>
              <w:rPr>
                <w:rFonts w:ascii="Verdana" w:eastAsia="Times New Roman" w:hAnsi="Verdana" w:cs="Times New Roman"/>
                <w:color w:val="1F6E2B"/>
                <w:sz w:val="16"/>
                <w:szCs w:val="16"/>
                <w:lang w:eastAsia="de-DE"/>
              </w:rPr>
            </w:pPr>
            <w:r w:rsidRPr="009419A6">
              <w:rPr>
                <w:rFonts w:ascii="Verdana" w:eastAsia="Times New Roman" w:hAnsi="Verdana" w:cs="Times New Roman"/>
                <w:color w:val="1F6E2B"/>
                <w:sz w:val="16"/>
                <w:szCs w:val="16"/>
                <w:lang w:eastAsia="de-DE"/>
              </w:rPr>
              <w:t xml:space="preserve">Er ist in jedem Wald in großen Mengen vorhanden und aus keinem Wald wegzudenken: der Baum. Natürlich gibt es ganz viele verschiedene Arten, die sich auch alle unterscheiden, aber ihr Lebenszyklus funktioniert nach einem einheitlichen Schema. Willst du wissen, wie das faszinierende Verfahren des Kraftwerks Baum funktioniert? </w:t>
            </w:r>
          </w:p>
          <w:p w:rsidR="009419A6" w:rsidRPr="009419A6" w:rsidRDefault="009419A6" w:rsidP="009419A6">
            <w:pPr>
              <w:rPr>
                <w:rFonts w:ascii="Verdana" w:eastAsia="Times New Roman" w:hAnsi="Verdana" w:cs="Times New Roman"/>
                <w:sz w:val="20"/>
                <w:szCs w:val="20"/>
                <w:lang w:eastAsia="de-DE"/>
              </w:rPr>
            </w:pPr>
            <w:r w:rsidRPr="009419A6">
              <w:rPr>
                <w:rFonts w:ascii="Verdana" w:eastAsia="Times New Roman" w:hAnsi="Verdana" w:cs="Times New Roman"/>
                <w:sz w:val="20"/>
                <w:szCs w:val="20"/>
                <w:lang w:eastAsia="de-DE"/>
              </w:rPr>
              <w:t xml:space="preserve">  </w:t>
            </w:r>
          </w:p>
          <w:p w:rsidR="009419A6" w:rsidRPr="009419A6" w:rsidRDefault="009419A6" w:rsidP="009419A6">
            <w:pPr>
              <w:spacing w:after="240"/>
              <w:rPr>
                <w:rFonts w:ascii="Verdana" w:eastAsia="Times New Roman" w:hAnsi="Verdana" w:cs="Times New Roman"/>
                <w:color w:val="000000"/>
                <w:sz w:val="16"/>
                <w:szCs w:val="16"/>
                <w:lang w:eastAsia="de-DE"/>
              </w:rPr>
            </w:pPr>
            <w:r w:rsidRPr="009419A6">
              <w:rPr>
                <w:rFonts w:ascii="Verdana" w:eastAsia="Times New Roman" w:hAnsi="Verdana" w:cs="Times New Roman"/>
                <w:color w:val="000000"/>
                <w:sz w:val="16"/>
                <w:szCs w:val="16"/>
                <w:lang w:eastAsia="de-DE"/>
              </w:rPr>
              <w:t xml:space="preserve">Innerhalb des Baumes finden fortlaufend aufbauende und abbauende Vorgänge statt. Ganz wichtig für diese Vorgänge ist das Vorhandensein von Wasser. Es ist ein wichtiger Baustein bei der </w:t>
            </w:r>
            <w:hyperlink r:id="rId5" w:anchor="Photosynthese" w:history="1">
              <w:r w:rsidRPr="009419A6">
                <w:rPr>
                  <w:rFonts w:ascii="Verdana" w:eastAsia="Times New Roman" w:hAnsi="Verdana" w:cs="Times New Roman"/>
                  <w:color w:val="01695D"/>
                  <w:sz w:val="16"/>
                  <w:szCs w:val="16"/>
                  <w:lang w:eastAsia="de-DE"/>
                </w:rPr>
                <w:t>Photosynthese</w:t>
              </w:r>
            </w:hyperlink>
            <w:r w:rsidRPr="009419A6">
              <w:rPr>
                <w:rFonts w:ascii="Verdana" w:eastAsia="Times New Roman" w:hAnsi="Verdana" w:cs="Times New Roman"/>
                <w:color w:val="000000"/>
                <w:sz w:val="16"/>
                <w:szCs w:val="16"/>
                <w:lang w:eastAsia="de-DE"/>
              </w:rPr>
              <w:t xml:space="preserve">, trägt also zur Schaffung von </w:t>
            </w:r>
            <w:hyperlink r:id="rId6" w:anchor="Kohlenhydraten" w:history="1">
              <w:r w:rsidRPr="009419A6">
                <w:rPr>
                  <w:rFonts w:ascii="Verdana" w:eastAsia="Times New Roman" w:hAnsi="Verdana" w:cs="Times New Roman"/>
                  <w:color w:val="01695D"/>
                  <w:sz w:val="16"/>
                  <w:szCs w:val="16"/>
                  <w:lang w:eastAsia="de-DE"/>
                </w:rPr>
                <w:t>Kohlenhydraten</w:t>
              </w:r>
            </w:hyperlink>
            <w:r w:rsidRPr="009419A6">
              <w:rPr>
                <w:rFonts w:ascii="Verdana" w:eastAsia="Times New Roman" w:hAnsi="Verdana" w:cs="Times New Roman"/>
                <w:color w:val="000000"/>
                <w:sz w:val="16"/>
                <w:szCs w:val="16"/>
                <w:lang w:eastAsia="de-DE"/>
              </w:rPr>
              <w:t xml:space="preserve"> bei und dient als Transportflüssigkeit. Der Wassertransport ist notwendig, um die Nährstoffe, die der Baum zum Leben braucht, in den Leitungsbahnen zu transportieren. Außerdem werden die Nährstoffe dem Boden auch mittels Wasser entnommen.</w:t>
            </w:r>
            <w:r w:rsidRPr="009419A6">
              <w:rPr>
                <w:rFonts w:ascii="Verdana" w:eastAsia="Times New Roman" w:hAnsi="Verdana" w:cs="Times New Roman"/>
                <w:color w:val="000000"/>
                <w:sz w:val="16"/>
                <w:szCs w:val="16"/>
                <w:lang w:eastAsia="de-DE"/>
              </w:rPr>
              <w:br/>
              <w:t xml:space="preserve">Angetrieben ständig Wasser aufzunehmen wird die Pflanze durch die </w:t>
            </w:r>
            <w:hyperlink r:id="rId7" w:anchor="Transpiration" w:history="1">
              <w:r w:rsidRPr="009419A6">
                <w:rPr>
                  <w:rFonts w:ascii="Verdana" w:eastAsia="Times New Roman" w:hAnsi="Verdana" w:cs="Times New Roman"/>
                  <w:color w:val="01695D"/>
                  <w:sz w:val="16"/>
                  <w:szCs w:val="16"/>
                  <w:lang w:eastAsia="de-DE"/>
                </w:rPr>
                <w:t>Transpiration</w:t>
              </w:r>
            </w:hyperlink>
            <w:r w:rsidRPr="009419A6">
              <w:rPr>
                <w:rFonts w:ascii="Verdana" w:eastAsia="Times New Roman" w:hAnsi="Verdana" w:cs="Times New Roman"/>
                <w:color w:val="000000"/>
                <w:sz w:val="16"/>
                <w:szCs w:val="16"/>
                <w:lang w:eastAsia="de-DE"/>
              </w:rPr>
              <w:t>, also durch die Wasserabgabe an der Blattoberfläche. Der dadurch entstehende Unterdruck bringt die Pflanze dazu das nun fehlende Wasser nachzuziehen. Die Wasseraufnahme erfolgt über die Wurzeln. So entsteht ein kontinuierlicher Kreislauf der Wasseraufnahme und –abgabe, der dafür sorgt, dass der Baum immer mit ausreichend Wasser und genügend Nährstoffen versorgt ist.</w:t>
            </w:r>
            <w:r w:rsidRPr="009419A6">
              <w:rPr>
                <w:rFonts w:ascii="Verdana" w:eastAsia="Times New Roman" w:hAnsi="Verdana" w:cs="Times New Roman"/>
                <w:color w:val="000000"/>
                <w:sz w:val="16"/>
                <w:szCs w:val="16"/>
                <w:lang w:eastAsia="de-DE"/>
              </w:rPr>
              <w:br/>
              <w:t xml:space="preserve">Ein anderer wichtiger Faktor, ist die Fähigkeit der Bäume </w:t>
            </w:r>
            <w:hyperlink r:id="rId8" w:anchor="Kohlendioxid" w:history="1">
              <w:r w:rsidRPr="009419A6">
                <w:rPr>
                  <w:rFonts w:ascii="Verdana" w:eastAsia="Times New Roman" w:hAnsi="Verdana" w:cs="Times New Roman"/>
                  <w:color w:val="01695D"/>
                  <w:sz w:val="16"/>
                  <w:szCs w:val="16"/>
                  <w:lang w:eastAsia="de-DE"/>
                </w:rPr>
                <w:t>Kohlendioxid</w:t>
              </w:r>
            </w:hyperlink>
            <w:r w:rsidRPr="009419A6">
              <w:rPr>
                <w:rFonts w:ascii="Verdana" w:eastAsia="Times New Roman" w:hAnsi="Verdana" w:cs="Times New Roman"/>
                <w:color w:val="000000"/>
                <w:sz w:val="16"/>
                <w:szCs w:val="16"/>
                <w:lang w:eastAsia="de-DE"/>
              </w:rPr>
              <w:t xml:space="preserve"> aus der Luft aufzunehmen. Zusammen mit Wasser und Licht ist </w:t>
            </w:r>
            <w:hyperlink r:id="rId9" w:anchor="Kohlendioxid" w:history="1">
              <w:r w:rsidRPr="009419A6">
                <w:rPr>
                  <w:rFonts w:ascii="Verdana" w:eastAsia="Times New Roman" w:hAnsi="Verdana" w:cs="Times New Roman"/>
                  <w:color w:val="01695D"/>
                  <w:sz w:val="16"/>
                  <w:szCs w:val="16"/>
                  <w:lang w:eastAsia="de-DE"/>
                </w:rPr>
                <w:t>Kohlendioxid</w:t>
              </w:r>
            </w:hyperlink>
            <w:r w:rsidRPr="009419A6">
              <w:rPr>
                <w:rFonts w:ascii="Verdana" w:eastAsia="Times New Roman" w:hAnsi="Verdana" w:cs="Times New Roman"/>
                <w:color w:val="000000"/>
                <w:sz w:val="16"/>
                <w:szCs w:val="16"/>
                <w:lang w:eastAsia="de-DE"/>
              </w:rPr>
              <w:t xml:space="preserve"> Voraussetzung für die </w:t>
            </w:r>
            <w:hyperlink r:id="rId10" w:anchor="Photosynthese" w:history="1">
              <w:r w:rsidRPr="009419A6">
                <w:rPr>
                  <w:rFonts w:ascii="Verdana" w:eastAsia="Times New Roman" w:hAnsi="Verdana" w:cs="Times New Roman"/>
                  <w:color w:val="01695D"/>
                  <w:sz w:val="16"/>
                  <w:szCs w:val="16"/>
                  <w:lang w:eastAsia="de-DE"/>
                </w:rPr>
                <w:t>Photosynthese</w:t>
              </w:r>
            </w:hyperlink>
            <w:r w:rsidRPr="009419A6">
              <w:rPr>
                <w:rFonts w:ascii="Verdana" w:eastAsia="Times New Roman" w:hAnsi="Verdana" w:cs="Times New Roman"/>
                <w:color w:val="000000"/>
                <w:sz w:val="16"/>
                <w:szCs w:val="16"/>
                <w:lang w:eastAsia="de-DE"/>
              </w:rPr>
              <w:t xml:space="preserve">. Die </w:t>
            </w:r>
            <w:hyperlink r:id="rId11" w:anchor="Assimilation" w:history="1">
              <w:r w:rsidRPr="009419A6">
                <w:rPr>
                  <w:rFonts w:ascii="Verdana" w:eastAsia="Times New Roman" w:hAnsi="Verdana" w:cs="Times New Roman"/>
                  <w:color w:val="01695D"/>
                  <w:sz w:val="16"/>
                  <w:szCs w:val="16"/>
                  <w:lang w:eastAsia="de-DE"/>
                </w:rPr>
                <w:t>Assimilation</w:t>
              </w:r>
            </w:hyperlink>
            <w:r w:rsidRPr="009419A6">
              <w:rPr>
                <w:rFonts w:ascii="Verdana" w:eastAsia="Times New Roman" w:hAnsi="Verdana" w:cs="Times New Roman"/>
                <w:color w:val="000000"/>
                <w:sz w:val="16"/>
                <w:szCs w:val="16"/>
                <w:lang w:eastAsia="de-DE"/>
              </w:rPr>
              <w:t xml:space="preserve"> von Kohlendioxid, Wasser und Licht wird durch das </w:t>
            </w:r>
            <w:hyperlink r:id="rId12" w:anchor="Chlorophyll" w:history="1">
              <w:r w:rsidRPr="009419A6">
                <w:rPr>
                  <w:rFonts w:ascii="Verdana" w:eastAsia="Times New Roman" w:hAnsi="Verdana" w:cs="Times New Roman"/>
                  <w:color w:val="01695D"/>
                  <w:sz w:val="16"/>
                  <w:szCs w:val="16"/>
                  <w:lang w:eastAsia="de-DE"/>
                </w:rPr>
                <w:t>Chlorophyll</w:t>
              </w:r>
            </w:hyperlink>
            <w:r w:rsidRPr="009419A6">
              <w:rPr>
                <w:rFonts w:ascii="Verdana" w:eastAsia="Times New Roman" w:hAnsi="Verdana" w:cs="Times New Roman"/>
                <w:color w:val="000000"/>
                <w:sz w:val="16"/>
                <w:szCs w:val="16"/>
                <w:lang w:eastAsia="de-DE"/>
              </w:rPr>
              <w:t xml:space="preserve"> in den Blättern der Bäume erst ermöglicht. Bei dieser </w:t>
            </w:r>
            <w:hyperlink r:id="rId13" w:anchor="Assimilation" w:history="1">
              <w:r w:rsidRPr="009419A6">
                <w:rPr>
                  <w:rFonts w:ascii="Verdana" w:eastAsia="Times New Roman" w:hAnsi="Verdana" w:cs="Times New Roman"/>
                  <w:color w:val="01695D"/>
                  <w:sz w:val="16"/>
                  <w:szCs w:val="16"/>
                  <w:lang w:eastAsia="de-DE"/>
                </w:rPr>
                <w:t>Assimilation</w:t>
              </w:r>
            </w:hyperlink>
            <w:r w:rsidRPr="009419A6">
              <w:rPr>
                <w:rFonts w:ascii="Verdana" w:eastAsia="Times New Roman" w:hAnsi="Verdana" w:cs="Times New Roman"/>
                <w:color w:val="000000"/>
                <w:sz w:val="16"/>
                <w:szCs w:val="16"/>
                <w:lang w:eastAsia="de-DE"/>
              </w:rPr>
              <w:t xml:space="preserve"> entstehen Sauerstoff und Zucker. Der Zucker als energiereiche Verbindung ist die Grundlage für den Aufbau aller weiteren organischen Substanzen.</w:t>
            </w:r>
            <w:r w:rsidRPr="009419A6">
              <w:rPr>
                <w:rFonts w:ascii="Verdana" w:eastAsia="Times New Roman" w:hAnsi="Verdana" w:cs="Times New Roman"/>
                <w:color w:val="000000"/>
                <w:sz w:val="16"/>
                <w:szCs w:val="16"/>
                <w:lang w:eastAsia="de-DE"/>
              </w:rPr>
              <w:br/>
              <w:t xml:space="preserve">Umgekehrt werden bei der Atmung Sauerstoff und Zucker „verbraucht“, das heißt sie werden in </w:t>
            </w:r>
            <w:hyperlink r:id="rId14" w:anchor="Kohlendioxid" w:history="1">
              <w:r w:rsidRPr="009419A6">
                <w:rPr>
                  <w:rFonts w:ascii="Verdana" w:eastAsia="Times New Roman" w:hAnsi="Verdana" w:cs="Times New Roman"/>
                  <w:color w:val="01695D"/>
                  <w:sz w:val="16"/>
                  <w:szCs w:val="16"/>
                  <w:lang w:eastAsia="de-DE"/>
                </w:rPr>
                <w:t>Kohlendioxid</w:t>
              </w:r>
            </w:hyperlink>
            <w:r w:rsidRPr="009419A6">
              <w:rPr>
                <w:rFonts w:ascii="Verdana" w:eastAsia="Times New Roman" w:hAnsi="Verdana" w:cs="Times New Roman"/>
                <w:color w:val="000000"/>
                <w:sz w:val="16"/>
                <w:szCs w:val="16"/>
                <w:lang w:eastAsia="de-DE"/>
              </w:rPr>
              <w:t xml:space="preserve"> und Wasser umgewandelt.</w:t>
            </w:r>
            <w:r w:rsidRPr="009419A6">
              <w:rPr>
                <w:rFonts w:ascii="Verdana" w:eastAsia="Times New Roman" w:hAnsi="Verdana" w:cs="Times New Roman"/>
                <w:color w:val="000000"/>
                <w:sz w:val="16"/>
                <w:szCs w:val="16"/>
                <w:lang w:eastAsia="de-DE"/>
              </w:rPr>
              <w:br/>
              <w:t xml:space="preserve">Die </w:t>
            </w:r>
            <w:hyperlink r:id="rId15" w:anchor="Photosynthese" w:history="1">
              <w:r w:rsidRPr="009419A6">
                <w:rPr>
                  <w:rFonts w:ascii="Verdana" w:eastAsia="Times New Roman" w:hAnsi="Verdana" w:cs="Times New Roman"/>
                  <w:color w:val="01695D"/>
                  <w:sz w:val="16"/>
                  <w:szCs w:val="16"/>
                  <w:lang w:eastAsia="de-DE"/>
                </w:rPr>
                <w:t>Photosynthese</w:t>
              </w:r>
            </w:hyperlink>
            <w:r w:rsidRPr="009419A6">
              <w:rPr>
                <w:rFonts w:ascii="Verdana" w:eastAsia="Times New Roman" w:hAnsi="Verdana" w:cs="Times New Roman"/>
                <w:color w:val="000000"/>
                <w:sz w:val="16"/>
                <w:szCs w:val="16"/>
                <w:lang w:eastAsia="de-DE"/>
              </w:rPr>
              <w:t xml:space="preserve"> und die Atmung laufen innerhalb der Pflanze gleichzeitig ab. Wenn die Bedingungen für die </w:t>
            </w:r>
            <w:hyperlink r:id="rId16" w:anchor="Photosynthese" w:history="1">
              <w:r w:rsidRPr="009419A6">
                <w:rPr>
                  <w:rFonts w:ascii="Verdana" w:eastAsia="Times New Roman" w:hAnsi="Verdana" w:cs="Times New Roman"/>
                  <w:color w:val="01695D"/>
                  <w:sz w:val="16"/>
                  <w:szCs w:val="16"/>
                  <w:lang w:eastAsia="de-DE"/>
                </w:rPr>
                <w:t>Photosynthese</w:t>
              </w:r>
            </w:hyperlink>
            <w:r w:rsidRPr="009419A6">
              <w:rPr>
                <w:rFonts w:ascii="Verdana" w:eastAsia="Times New Roman" w:hAnsi="Verdana" w:cs="Times New Roman"/>
                <w:color w:val="000000"/>
                <w:sz w:val="16"/>
                <w:szCs w:val="16"/>
                <w:lang w:eastAsia="de-DE"/>
              </w:rPr>
              <w:t xml:space="preserve"> günstig sind, überwiegt deren Tätigkeit, wie z.B. bei vollem Tageslicht. Nachts ist die Tätigkeit der Atmung intensiver.</w:t>
            </w:r>
            <w:bookmarkStart w:id="0" w:name="_GoBack"/>
            <w:r w:rsidRPr="009419A6">
              <w:rPr>
                <w:rFonts w:ascii="Verdana" w:eastAsia="Times New Roman" w:hAnsi="Verdana" w:cs="Times New Roman"/>
                <w:color w:val="000000"/>
                <w:sz w:val="16"/>
                <w:szCs w:val="16"/>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04.55pt;height:256.7pt" o:ole="">
                  <v:imagedata r:id="rId17" o:title=""/>
                </v:shape>
                <w:control r:id="rId18" w:name="DefaultOcxName" w:shapeid="_x0000_i1051"/>
              </w:object>
            </w:r>
            <w:bookmarkEnd w:id="0"/>
          </w:p>
          <w:p w:rsidR="009419A6" w:rsidRPr="009419A6" w:rsidRDefault="009419A6" w:rsidP="009419A6">
            <w:pPr>
              <w:rPr>
                <w:rFonts w:ascii="Verdana" w:eastAsia="Times New Roman" w:hAnsi="Verdana" w:cs="Times New Roman"/>
                <w:color w:val="1F6E2B"/>
                <w:sz w:val="16"/>
                <w:szCs w:val="16"/>
                <w:lang w:eastAsia="de-DE"/>
              </w:rPr>
            </w:pPr>
            <w:r w:rsidRPr="009419A6">
              <w:rPr>
                <w:rFonts w:ascii="Verdana" w:eastAsia="Times New Roman" w:hAnsi="Verdana" w:cs="Times New Roman"/>
                <w:color w:val="1F6E2B"/>
                <w:sz w:val="16"/>
                <w:szCs w:val="16"/>
                <w:lang w:eastAsia="de-DE"/>
              </w:rPr>
              <w:t>Sieh dir das Kraftwerk Baum im Kreislauf des Waldes an!</w:t>
            </w:r>
          </w:p>
          <w:p w:rsidR="009419A6" w:rsidRPr="009419A6" w:rsidRDefault="009419A6" w:rsidP="009419A6">
            <w:pPr>
              <w:rPr>
                <w:rFonts w:ascii="Verdana" w:eastAsia="Times New Roman" w:hAnsi="Verdana" w:cs="Times New Roman"/>
                <w:color w:val="000000"/>
                <w:sz w:val="16"/>
                <w:szCs w:val="16"/>
                <w:lang w:eastAsia="de-DE"/>
              </w:rPr>
            </w:pPr>
          </w:p>
          <w:tbl>
            <w:tblPr>
              <w:tblW w:w="5000" w:type="pct"/>
              <w:tblCellSpacing w:w="0" w:type="dxa"/>
              <w:tblCellMar>
                <w:left w:w="0" w:type="dxa"/>
                <w:right w:w="0" w:type="dxa"/>
              </w:tblCellMar>
              <w:tblLook w:val="04A0" w:firstRow="1" w:lastRow="0" w:firstColumn="1" w:lastColumn="0" w:noHBand="0" w:noVBand="1"/>
            </w:tblPr>
            <w:tblGrid>
              <w:gridCol w:w="1028"/>
              <w:gridCol w:w="4035"/>
              <w:gridCol w:w="1027"/>
            </w:tblGrid>
            <w:tr w:rsidR="009419A6" w:rsidRPr="009419A6" w:rsidTr="009419A6">
              <w:trPr>
                <w:tblCellSpacing w:w="0" w:type="dxa"/>
              </w:trPr>
              <w:tc>
                <w:tcPr>
                  <w:tcW w:w="1050" w:type="dxa"/>
                  <w:vAlign w:val="center"/>
                  <w:hideMark/>
                </w:tcPr>
                <w:p w:rsidR="009419A6" w:rsidRPr="009419A6" w:rsidRDefault="009419A6" w:rsidP="009419A6">
                  <w:pPr>
                    <w:rPr>
                      <w:rFonts w:ascii="Verdana" w:eastAsia="Times New Roman" w:hAnsi="Verdana" w:cs="Times New Roman"/>
                      <w:sz w:val="20"/>
                      <w:szCs w:val="20"/>
                      <w:lang w:eastAsia="de-DE"/>
                    </w:rPr>
                  </w:pPr>
                </w:p>
              </w:tc>
              <w:tc>
                <w:tcPr>
                  <w:tcW w:w="4125" w:type="dxa"/>
                  <w:vAlign w:val="center"/>
                  <w:hideMark/>
                </w:tcPr>
                <w:p w:rsidR="009419A6" w:rsidRPr="009419A6" w:rsidRDefault="009419A6" w:rsidP="009419A6">
                  <w:pPr>
                    <w:jc w:val="center"/>
                    <w:rPr>
                      <w:rFonts w:ascii="Verdana" w:eastAsia="Times New Roman" w:hAnsi="Verdana" w:cs="Times New Roman"/>
                      <w:sz w:val="20"/>
                      <w:szCs w:val="20"/>
                      <w:lang w:eastAsia="de-DE"/>
                    </w:rPr>
                  </w:pPr>
                </w:p>
              </w:tc>
              <w:tc>
                <w:tcPr>
                  <w:tcW w:w="1050" w:type="dxa"/>
                  <w:vAlign w:val="center"/>
                  <w:hideMark/>
                </w:tcPr>
                <w:p w:rsidR="009419A6" w:rsidRPr="009419A6" w:rsidRDefault="009419A6" w:rsidP="009419A6">
                  <w:pPr>
                    <w:jc w:val="right"/>
                    <w:rPr>
                      <w:rFonts w:ascii="Verdana" w:eastAsia="Times New Roman" w:hAnsi="Verdana" w:cs="Times New Roman"/>
                      <w:sz w:val="20"/>
                      <w:szCs w:val="20"/>
                      <w:lang w:eastAsia="de-DE"/>
                    </w:rPr>
                  </w:pPr>
                </w:p>
              </w:tc>
            </w:tr>
          </w:tbl>
          <w:p w:rsidR="009419A6" w:rsidRPr="009419A6" w:rsidRDefault="009419A6" w:rsidP="009419A6">
            <w:pPr>
              <w:textAlignment w:val="bottom"/>
              <w:rPr>
                <w:rFonts w:ascii="Verdana" w:eastAsia="Times New Roman" w:hAnsi="Verdana" w:cs="Times New Roman"/>
                <w:sz w:val="20"/>
                <w:szCs w:val="20"/>
                <w:lang w:eastAsia="de-DE"/>
              </w:rPr>
            </w:pPr>
          </w:p>
        </w:tc>
        <w:tc>
          <w:tcPr>
            <w:tcW w:w="3300" w:type="dxa"/>
            <w:hideMark/>
          </w:tcPr>
          <w:p w:rsidR="009419A6" w:rsidRPr="009419A6" w:rsidRDefault="009419A6" w:rsidP="009419A6">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539C64A9" wp14:editId="31CE8AE7">
                  <wp:extent cx="2095500" cy="5715"/>
                  <wp:effectExtent l="0" t="0" r="0" b="0"/>
                  <wp:docPr id="2" name="Grafik 2"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9419A6" w:rsidRPr="009419A6" w:rsidRDefault="009419A6" w:rsidP="009419A6">
            <w:pPr>
              <w:rPr>
                <w:rFonts w:ascii="Verdana" w:eastAsia="Times New Roman" w:hAnsi="Verdana" w:cs="Times New Roman"/>
                <w:sz w:val="20"/>
                <w:szCs w:val="20"/>
                <w:lang w:eastAsia="de-DE"/>
              </w:rPr>
            </w:pPr>
            <w:r w:rsidRPr="009419A6">
              <w:rPr>
                <w:rFonts w:ascii="Verdana" w:eastAsia="Times New Roman" w:hAnsi="Verdana" w:cs="Times New Roman"/>
                <w:sz w:val="20"/>
                <w:szCs w:val="20"/>
                <w:lang w:eastAsia="de-DE"/>
              </w:rPr>
              <w:t> </w:t>
            </w:r>
          </w:p>
          <w:p w:rsidR="009419A6" w:rsidRPr="009419A6" w:rsidRDefault="009419A6" w:rsidP="009419A6">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5BB37BC9" wp14:editId="0FA0ACE2">
                  <wp:extent cx="2095500" cy="1573530"/>
                  <wp:effectExtent l="0" t="0" r="0" b="7620"/>
                  <wp:docPr id="1" name="Grafik 1" descr="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573530"/>
                          </a:xfrm>
                          <a:prstGeom prst="rect">
                            <a:avLst/>
                          </a:prstGeom>
                          <a:noFill/>
                          <a:ln>
                            <a:noFill/>
                          </a:ln>
                        </pic:spPr>
                      </pic:pic>
                    </a:graphicData>
                  </a:graphic>
                </wp:inline>
              </w:drawing>
            </w:r>
          </w:p>
          <w:p w:rsidR="009419A6" w:rsidRPr="009419A6" w:rsidRDefault="009419A6" w:rsidP="009419A6">
            <w:pPr>
              <w:rPr>
                <w:rFonts w:ascii="Verdana" w:eastAsia="Times New Roman" w:hAnsi="Verdana" w:cs="Times New Roman"/>
                <w:color w:val="1F6E2B"/>
                <w:sz w:val="16"/>
                <w:szCs w:val="16"/>
                <w:lang w:eastAsia="de-DE"/>
              </w:rPr>
            </w:pPr>
            <w:r w:rsidRPr="009419A6">
              <w:rPr>
                <w:rFonts w:ascii="Verdana" w:eastAsia="Times New Roman" w:hAnsi="Verdana" w:cs="Times New Roman"/>
                <w:color w:val="1F6E2B"/>
                <w:sz w:val="16"/>
                <w:szCs w:val="16"/>
                <w:lang w:eastAsia="de-DE"/>
              </w:rPr>
              <w:t>Kraftw</w:t>
            </w:r>
          </w:p>
        </w:tc>
      </w:tr>
    </w:tbl>
    <w:p w:rsidR="00C52A29" w:rsidRPr="009419A6" w:rsidRDefault="009419A6">
      <w:pPr>
        <w:rPr>
          <w:sz w:val="16"/>
          <w:szCs w:val="16"/>
        </w:rPr>
      </w:pPr>
      <w:r w:rsidRPr="009419A6">
        <w:rPr>
          <w:sz w:val="16"/>
          <w:szCs w:val="16"/>
        </w:rPr>
        <w:t>unter: http://www.najuversum.de/index.php?action=page&amp;pageid=8407&amp;sid=</w:t>
      </w:r>
    </w:p>
    <w:sectPr w:rsidR="00C52A29" w:rsidRPr="00941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A6"/>
    <w:rsid w:val="00064379"/>
    <w:rsid w:val="009419A6"/>
    <w:rsid w:val="00C52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419A6"/>
    <w:rPr>
      <w:strike w:val="0"/>
      <w:dstrike w:val="0"/>
      <w:color w:val="01695D"/>
      <w:u w:val="none"/>
      <w:effect w:val="none"/>
    </w:rPr>
  </w:style>
  <w:style w:type="paragraph" w:styleId="Sprechblasentext">
    <w:name w:val="Balloon Text"/>
    <w:basedOn w:val="Standard"/>
    <w:link w:val="SprechblasentextZchn"/>
    <w:uiPriority w:val="99"/>
    <w:semiHidden/>
    <w:unhideWhenUsed/>
    <w:rsid w:val="009419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419A6"/>
    <w:rPr>
      <w:strike w:val="0"/>
      <w:dstrike w:val="0"/>
      <w:color w:val="01695D"/>
      <w:u w:val="none"/>
      <w:effect w:val="none"/>
    </w:rPr>
  </w:style>
  <w:style w:type="paragraph" w:styleId="Sprechblasentext">
    <w:name w:val="Balloon Text"/>
    <w:basedOn w:val="Standard"/>
    <w:link w:val="SprechblasentextZchn"/>
    <w:uiPriority w:val="99"/>
    <w:semiHidden/>
    <w:unhideWhenUsed/>
    <w:rsid w:val="009419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86352">
      <w:bodyDiv w:val="1"/>
      <w:marLeft w:val="0"/>
      <w:marRight w:val="0"/>
      <w:marTop w:val="0"/>
      <w:marBottom w:val="0"/>
      <w:divBdr>
        <w:top w:val="none" w:sz="0" w:space="0" w:color="auto"/>
        <w:left w:val="none" w:sz="0" w:space="0" w:color="auto"/>
        <w:bottom w:val="none" w:sz="0" w:space="0" w:color="auto"/>
        <w:right w:val="none" w:sz="0" w:space="0" w:color="auto"/>
      </w:divBdr>
      <w:divsChild>
        <w:div w:id="1075207837">
          <w:marLeft w:val="0"/>
          <w:marRight w:val="0"/>
          <w:marTop w:val="0"/>
          <w:marBottom w:val="0"/>
          <w:divBdr>
            <w:top w:val="none" w:sz="0" w:space="0" w:color="auto"/>
            <w:left w:val="none" w:sz="0" w:space="0" w:color="auto"/>
            <w:bottom w:val="none" w:sz="0" w:space="0" w:color="auto"/>
            <w:right w:val="none" w:sz="0" w:space="0" w:color="auto"/>
          </w:divBdr>
          <w:divsChild>
            <w:div w:id="562527389">
              <w:marLeft w:val="0"/>
              <w:marRight w:val="0"/>
              <w:marTop w:val="0"/>
              <w:marBottom w:val="0"/>
              <w:divBdr>
                <w:top w:val="none" w:sz="0" w:space="0" w:color="auto"/>
                <w:left w:val="none" w:sz="0" w:space="0" w:color="auto"/>
                <w:bottom w:val="none" w:sz="0" w:space="0" w:color="auto"/>
                <w:right w:val="none" w:sz="0" w:space="0" w:color="auto"/>
              </w:divBdr>
              <w:divsChild>
                <w:div w:id="1423725641">
                  <w:marLeft w:val="0"/>
                  <w:marRight w:val="0"/>
                  <w:marTop w:val="0"/>
                  <w:marBottom w:val="0"/>
                  <w:divBdr>
                    <w:top w:val="none" w:sz="0" w:space="0" w:color="auto"/>
                    <w:left w:val="none" w:sz="0" w:space="0" w:color="auto"/>
                    <w:bottom w:val="none" w:sz="0" w:space="0" w:color="auto"/>
                    <w:right w:val="none" w:sz="0" w:space="0" w:color="auto"/>
                  </w:divBdr>
                  <w:divsChild>
                    <w:div w:id="132523838">
                      <w:marLeft w:val="0"/>
                      <w:marRight w:val="0"/>
                      <w:marTop w:val="0"/>
                      <w:marBottom w:val="0"/>
                      <w:divBdr>
                        <w:top w:val="none" w:sz="0" w:space="0" w:color="auto"/>
                        <w:left w:val="none" w:sz="0" w:space="0" w:color="auto"/>
                        <w:bottom w:val="none" w:sz="0" w:space="0" w:color="auto"/>
                        <w:right w:val="none" w:sz="0" w:space="0" w:color="auto"/>
                      </w:divBdr>
                    </w:div>
                    <w:div w:id="31736877">
                      <w:marLeft w:val="0"/>
                      <w:marRight w:val="0"/>
                      <w:marTop w:val="0"/>
                      <w:marBottom w:val="0"/>
                      <w:divBdr>
                        <w:top w:val="none" w:sz="0" w:space="0" w:color="auto"/>
                        <w:left w:val="none" w:sz="0" w:space="0" w:color="auto"/>
                        <w:bottom w:val="none" w:sz="0" w:space="0" w:color="auto"/>
                        <w:right w:val="none" w:sz="0" w:space="0" w:color="auto"/>
                      </w:divBdr>
                    </w:div>
                    <w:div w:id="148331055">
                      <w:marLeft w:val="0"/>
                      <w:marRight w:val="0"/>
                      <w:marTop w:val="0"/>
                      <w:marBottom w:val="0"/>
                      <w:divBdr>
                        <w:top w:val="none" w:sz="0" w:space="0" w:color="auto"/>
                        <w:left w:val="none" w:sz="0" w:space="0" w:color="auto"/>
                        <w:bottom w:val="none" w:sz="0" w:space="0" w:color="auto"/>
                        <w:right w:val="none" w:sz="0" w:space="0" w:color="auto"/>
                      </w:divBdr>
                    </w:div>
                    <w:div w:id="1506355764">
                      <w:marLeft w:val="0"/>
                      <w:marRight w:val="0"/>
                      <w:marTop w:val="0"/>
                      <w:marBottom w:val="0"/>
                      <w:divBdr>
                        <w:top w:val="none" w:sz="0" w:space="0" w:color="auto"/>
                        <w:left w:val="none" w:sz="0" w:space="0" w:color="auto"/>
                        <w:bottom w:val="none" w:sz="0" w:space="0" w:color="auto"/>
                        <w:right w:val="none" w:sz="0" w:space="0" w:color="auto"/>
                      </w:divBdr>
                    </w:div>
                    <w:div w:id="1748383971">
                      <w:marLeft w:val="0"/>
                      <w:marRight w:val="0"/>
                      <w:marTop w:val="0"/>
                      <w:marBottom w:val="0"/>
                      <w:divBdr>
                        <w:top w:val="none" w:sz="0" w:space="0" w:color="auto"/>
                        <w:left w:val="none" w:sz="0" w:space="0" w:color="auto"/>
                        <w:bottom w:val="none" w:sz="0" w:space="0" w:color="auto"/>
                        <w:right w:val="none" w:sz="0" w:space="0" w:color="auto"/>
                      </w:divBdr>
                      <w:divsChild>
                        <w:div w:id="1075199533">
                          <w:marLeft w:val="0"/>
                          <w:marRight w:val="0"/>
                          <w:marTop w:val="0"/>
                          <w:marBottom w:val="0"/>
                          <w:divBdr>
                            <w:top w:val="none" w:sz="0" w:space="0" w:color="auto"/>
                            <w:left w:val="none" w:sz="0" w:space="0" w:color="auto"/>
                            <w:bottom w:val="none" w:sz="0" w:space="0" w:color="auto"/>
                            <w:right w:val="none" w:sz="0" w:space="0" w:color="auto"/>
                          </w:divBdr>
                          <w:divsChild>
                            <w:div w:id="811098183">
                              <w:marLeft w:val="0"/>
                              <w:marRight w:val="0"/>
                              <w:marTop w:val="0"/>
                              <w:marBottom w:val="0"/>
                              <w:divBdr>
                                <w:top w:val="none" w:sz="0" w:space="0" w:color="auto"/>
                                <w:left w:val="none" w:sz="0" w:space="0" w:color="auto"/>
                                <w:bottom w:val="none" w:sz="0" w:space="0" w:color="auto"/>
                                <w:right w:val="none" w:sz="0" w:space="0" w:color="auto"/>
                              </w:divBdr>
                            </w:div>
                            <w:div w:id="8042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6423">
                      <w:marLeft w:val="0"/>
                      <w:marRight w:val="0"/>
                      <w:marTop w:val="0"/>
                      <w:marBottom w:val="0"/>
                      <w:divBdr>
                        <w:top w:val="none" w:sz="0" w:space="0" w:color="auto"/>
                        <w:left w:val="none" w:sz="0" w:space="0" w:color="auto"/>
                        <w:bottom w:val="none" w:sz="0" w:space="0" w:color="auto"/>
                        <w:right w:val="none" w:sz="0" w:space="0" w:color="auto"/>
                      </w:divBdr>
                    </w:div>
                    <w:div w:id="2033529761">
                      <w:marLeft w:val="0"/>
                      <w:marRight w:val="0"/>
                      <w:marTop w:val="0"/>
                      <w:marBottom w:val="0"/>
                      <w:divBdr>
                        <w:top w:val="none" w:sz="0" w:space="0" w:color="auto"/>
                        <w:left w:val="none" w:sz="0" w:space="0" w:color="auto"/>
                        <w:bottom w:val="none" w:sz="0" w:space="0" w:color="auto"/>
                        <w:right w:val="none" w:sz="0" w:space="0" w:color="auto"/>
                      </w:divBdr>
                      <w:divsChild>
                        <w:div w:id="1885671291">
                          <w:marLeft w:val="0"/>
                          <w:marRight w:val="0"/>
                          <w:marTop w:val="0"/>
                          <w:marBottom w:val="0"/>
                          <w:divBdr>
                            <w:top w:val="none" w:sz="0" w:space="0" w:color="auto"/>
                            <w:left w:val="none" w:sz="0" w:space="0" w:color="auto"/>
                            <w:bottom w:val="none" w:sz="0" w:space="0" w:color="auto"/>
                            <w:right w:val="none" w:sz="0" w:space="0" w:color="auto"/>
                          </w:divBdr>
                        </w:div>
                        <w:div w:id="2034719013">
                          <w:marLeft w:val="0"/>
                          <w:marRight w:val="0"/>
                          <w:marTop w:val="0"/>
                          <w:marBottom w:val="0"/>
                          <w:divBdr>
                            <w:top w:val="none" w:sz="0" w:space="0" w:color="auto"/>
                            <w:left w:val="none" w:sz="0" w:space="0" w:color="auto"/>
                            <w:bottom w:val="none" w:sz="0" w:space="0" w:color="auto"/>
                            <w:right w:val="none" w:sz="0" w:space="0" w:color="auto"/>
                          </w:divBdr>
                        </w:div>
                      </w:divsChild>
                    </w:div>
                    <w:div w:id="486749345">
                      <w:marLeft w:val="0"/>
                      <w:marRight w:val="0"/>
                      <w:marTop w:val="0"/>
                      <w:marBottom w:val="0"/>
                      <w:divBdr>
                        <w:top w:val="none" w:sz="0" w:space="0" w:color="auto"/>
                        <w:left w:val="none" w:sz="0" w:space="0" w:color="auto"/>
                        <w:bottom w:val="none" w:sz="0" w:space="0" w:color="auto"/>
                        <w:right w:val="none" w:sz="0" w:space="0" w:color="auto"/>
                      </w:divBdr>
                      <w:divsChild>
                        <w:div w:id="1152332933">
                          <w:marLeft w:val="0"/>
                          <w:marRight w:val="0"/>
                          <w:marTop w:val="0"/>
                          <w:marBottom w:val="0"/>
                          <w:divBdr>
                            <w:top w:val="none" w:sz="0" w:space="0" w:color="auto"/>
                            <w:left w:val="none" w:sz="0" w:space="0" w:color="auto"/>
                            <w:bottom w:val="none" w:sz="0" w:space="0" w:color="auto"/>
                            <w:right w:val="none" w:sz="0" w:space="0" w:color="auto"/>
                          </w:divBdr>
                        </w:div>
                        <w:div w:id="15558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juversum.de/index.php?action=page&amp;pageid=4020&amp;lex=Kohlendioxid" TargetMode="External"/><Relationship Id="rId13" Type="http://schemas.openxmlformats.org/officeDocument/2006/relationships/hyperlink" Target="http://www.najuversum.de/index.php?action=page&amp;pageid=4010&amp;lex=Assimilation" TargetMode="External"/><Relationship Id="rId18"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juversum.de/index.php?action=page&amp;pageid=4029&amp;lex=Transpiration" TargetMode="External"/><Relationship Id="rId12" Type="http://schemas.openxmlformats.org/officeDocument/2006/relationships/hyperlink" Target="http://www.najuversum.de/index.php?action=page&amp;pageid=4012&amp;lex=Chlorophyll" TargetMode="External"/><Relationship Id="rId1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http://www.najuversum.de/index.php?action=page&amp;pageid=4025&amp;lex=Photosynthese"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najuversum.de/index.php?action=page&amp;pageid=4020&amp;lex=Kohlenhydraten" TargetMode="External"/><Relationship Id="rId11" Type="http://schemas.openxmlformats.org/officeDocument/2006/relationships/hyperlink" Target="http://www.najuversum.de/index.php?action=page&amp;pageid=4010&amp;lex=Assimilation" TargetMode="External"/><Relationship Id="rId5" Type="http://schemas.openxmlformats.org/officeDocument/2006/relationships/hyperlink" Target="http://www.najuversum.de/index.php?action=page&amp;pageid=4025&amp;lex=Photosynthese" TargetMode="External"/><Relationship Id="rId15" Type="http://schemas.openxmlformats.org/officeDocument/2006/relationships/hyperlink" Target="http://www.najuversum.de/index.php?action=page&amp;pageid=4025&amp;lex=Photosynthese" TargetMode="External"/><Relationship Id="rId10" Type="http://schemas.openxmlformats.org/officeDocument/2006/relationships/hyperlink" Target="http://www.najuversum.de/index.php?action=page&amp;pageid=4025&amp;lex=Photosynthese" TargetMode="External"/><Relationship Id="rId19"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najuversum.de/index.php?action=page&amp;pageid=4020&amp;lex=Kohlendioxid" TargetMode="External"/><Relationship Id="rId14" Type="http://schemas.openxmlformats.org/officeDocument/2006/relationships/hyperlink" Target="http://www.najuversum.de/index.php?action=page&amp;pageid=4020&amp;lex=Kohlendioxid"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2016-04-26T13:16:00Z</dcterms:created>
  <dcterms:modified xsi:type="dcterms:W3CDTF">2016-04-26T13:19:00Z</dcterms:modified>
</cp:coreProperties>
</file>